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false"/>
        <w:keepLines w:val="false"/>
        <w:pageBreakBefore w:val="false"/>
        <w:overflowPunct w:val="false"/>
        <w:bidi w:val="0"/>
        <w:snapToGrid w:val="true"/>
        <w:spacing w:lineRule="auto" w:line="240" w:before="0" w:after="0"/>
        <w:jc w:val="center"/>
        <w:textAlignment w:val="auto"/>
        <w:rPr>
          <w:u w:val="single"/>
        </w:rPr>
      </w:pPr>
      <w:r>
        <w:rPr>
          <w:rFonts w:cs="Arial" w:ascii="Arial" w:hAnsi="Arial"/>
          <w:b/>
          <w:sz w:val="22"/>
          <w:szCs w:val="22"/>
          <w:u w:val="single"/>
          <w:lang w:val="pt-BR" w:eastAsia="zh-CN"/>
        </w:rPr>
        <w:t>Aviso de Alteração</w:t>
      </w:r>
    </w:p>
    <w:p>
      <w:pPr>
        <w:pStyle w:val="Normal"/>
        <w:overflowPunct w:val="false"/>
        <w:bidi w:val="0"/>
        <w:snapToGrid w:val="true"/>
        <w:spacing w:lineRule="auto" w:line="240" w:before="0" w:after="0"/>
        <w:jc w:val="center"/>
        <w:textAlignment w:val="auto"/>
        <w:rPr>
          <w:rFonts w:ascii="Arial" w:hAnsi="Arial" w:cs="Arial"/>
          <w:b/>
          <w:sz w:val="22"/>
          <w:szCs w:val="22"/>
          <w:lang w:val="pt-BR" w:eastAsia="zh-CN"/>
        </w:rPr>
      </w:pPr>
      <w:r>
        <w:rPr/>
      </w:r>
    </w:p>
    <w:p>
      <w:pPr>
        <w:pStyle w:val="Normal"/>
        <w:overflowPunct w:val="false"/>
        <w:bidi w:val="0"/>
        <w:snapToGrid w:val="true"/>
        <w:spacing w:lineRule="auto" w:line="240" w:before="0" w:after="0"/>
        <w:jc w:val="center"/>
        <w:textAlignment w:val="auto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cs="Arial" w:ascii="Arial" w:hAnsi="Arial"/>
          <w:b/>
          <w:sz w:val="22"/>
          <w:szCs w:val="22"/>
          <w:lang w:val="pt-BR" w:eastAsia="zh-CN"/>
        </w:rPr>
        <w:t xml:space="preserve">1º </w:t>
      </w:r>
      <w:r>
        <w:rPr>
          <w:rFonts w:cs="Arial" w:ascii="Arial" w:hAnsi="Arial"/>
          <w:b/>
          <w:sz w:val="22"/>
          <w:szCs w:val="22"/>
          <w:lang w:eastAsia="zh-CN"/>
        </w:rPr>
        <w:t xml:space="preserve">Adendo Modificador </w:t>
      </w:r>
      <w:r>
        <w:rPr>
          <w:rFonts w:cs="Arial" w:ascii="Arial" w:hAnsi="Arial"/>
          <w:b/>
          <w:sz w:val="22"/>
          <w:szCs w:val="22"/>
          <w:lang w:eastAsia="zh-CN"/>
        </w:rPr>
        <w:t>da Publicação</w:t>
      </w:r>
    </w:p>
    <w:p>
      <w:pPr>
        <w:pStyle w:val="Normal"/>
        <w:keepNext w:val="false"/>
        <w:keepLines w:val="false"/>
        <w:pageBreakBefore w:val="false"/>
        <w:overflowPunct w:val="false"/>
        <w:bidi w:val="0"/>
        <w:snapToGrid w:val="true"/>
        <w:spacing w:lineRule="auto" w:line="240" w:before="0" w:after="0"/>
        <w:jc w:val="center"/>
        <w:textAlignment w:val="auto"/>
        <w:rPr>
          <w:rFonts w:ascii="Arial" w:hAnsi="Arial" w:cs="Arial"/>
          <w:b/>
          <w:sz w:val="22"/>
          <w:szCs w:val="22"/>
          <w:lang w:val="pt-BR" w:eastAsia="zh-CN"/>
        </w:rPr>
      </w:pPr>
      <w:r>
        <w:rPr>
          <w:rFonts w:cs="Arial" w:ascii="Arial" w:hAnsi="Arial"/>
          <w:b/>
          <w:sz w:val="22"/>
          <w:szCs w:val="22"/>
          <w:lang w:val="pt-BR" w:eastAsia="zh-CN"/>
        </w:rPr>
      </w:r>
    </w:p>
    <w:p>
      <w:pPr>
        <w:pStyle w:val="Normal"/>
        <w:keepNext w:val="false"/>
        <w:keepLines w:val="false"/>
        <w:pageBreakBefore w:val="false"/>
        <w:overflowPunct w:val="false"/>
        <w:bidi w:val="0"/>
        <w:snapToGrid w:val="true"/>
        <w:spacing w:lineRule="auto" w:line="216" w:before="0" w:after="0"/>
        <w:ind w:hanging="0" w:left="0" w:right="0"/>
        <w:jc w:val="center"/>
        <w:textAlignment w:val="auto"/>
        <w:rPr>
          <w:rFonts w:ascii="Arial" w:hAnsi="Arial" w:cs="Arial"/>
          <w:b/>
          <w:bCs w:val="false"/>
          <w:sz w:val="22"/>
          <w:szCs w:val="22"/>
          <w:lang w:val="pt-BR"/>
        </w:rPr>
      </w:pPr>
      <w:r>
        <w:rPr>
          <w:rFonts w:cs="Arial" w:ascii="Arial" w:hAnsi="Arial"/>
          <w:b/>
          <w:bCs w:val="false"/>
          <w:sz w:val="22"/>
          <w:szCs w:val="22"/>
          <w:lang w:val="pt-BR"/>
        </w:rPr>
        <w:t xml:space="preserve">Inexigibilidade </w:t>
      </w:r>
      <w:r>
        <w:rPr>
          <w:rFonts w:cs="Arial" w:ascii="Arial" w:hAnsi="Arial"/>
          <w:b/>
          <w:bCs w:val="false"/>
          <w:sz w:val="22"/>
          <w:szCs w:val="22"/>
          <w:lang w:val="pt-BR"/>
        </w:rPr>
        <w:t xml:space="preserve">nº </w:t>
      </w:r>
      <w:r>
        <w:rPr>
          <w:rFonts w:cs="Arial" w:ascii="Arial" w:hAnsi="Arial"/>
          <w:b/>
          <w:bCs w:val="false"/>
          <w:sz w:val="22"/>
          <w:szCs w:val="22"/>
          <w:lang w:val="pt-BR"/>
        </w:rPr>
        <w:t>014</w:t>
      </w:r>
      <w:r>
        <w:rPr>
          <w:rFonts w:cs="Arial" w:ascii="Arial" w:hAnsi="Arial"/>
          <w:b/>
          <w:bCs w:val="false"/>
          <w:sz w:val="22"/>
          <w:szCs w:val="22"/>
          <w:lang w:val="pt-BR"/>
        </w:rPr>
        <w:t>/202</w:t>
      </w:r>
      <w:r>
        <w:rPr>
          <w:rFonts w:cs="Arial" w:ascii="Arial" w:hAnsi="Arial"/>
          <w:b/>
          <w:bCs w:val="false"/>
          <w:sz w:val="22"/>
          <w:szCs w:val="22"/>
          <w:lang w:val="pt-BR"/>
        </w:rPr>
        <w:t>5</w:t>
      </w:r>
    </w:p>
    <w:p>
      <w:pPr>
        <w:pStyle w:val="Normal"/>
        <w:keepNext w:val="false"/>
        <w:keepLines w:val="false"/>
        <w:pageBreakBefore w:val="false"/>
        <w:overflowPunct w:val="false"/>
        <w:bidi w:val="0"/>
        <w:snapToGrid w:val="true"/>
        <w:spacing w:lineRule="auto" w:line="240" w:before="0" w:after="0"/>
        <w:jc w:val="center"/>
        <w:textAlignment w:val="auto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cs="Arial" w:ascii="Arial" w:hAnsi="Arial"/>
          <w:b/>
          <w:bCs w:val="false"/>
          <w:sz w:val="22"/>
          <w:szCs w:val="22"/>
          <w:lang w:val="pt-BR"/>
        </w:rPr>
        <w:t xml:space="preserve">Processo </w:t>
      </w:r>
      <w:r>
        <w:rPr>
          <w:rFonts w:cs="Arial" w:ascii="Arial" w:hAnsi="Arial"/>
          <w:b/>
          <w:bCs w:val="false"/>
          <w:sz w:val="22"/>
          <w:szCs w:val="22"/>
          <w:lang w:val="pt-BR"/>
        </w:rPr>
        <w:t>Administrativo</w:t>
      </w:r>
      <w:r>
        <w:rPr>
          <w:rFonts w:cs="Arial" w:ascii="Arial" w:hAnsi="Arial"/>
          <w:b/>
          <w:bCs w:val="false"/>
          <w:sz w:val="22"/>
          <w:szCs w:val="22"/>
          <w:lang w:val="pt-BR"/>
        </w:rPr>
        <w:t xml:space="preserve"> nº </w:t>
      </w:r>
      <w:r>
        <w:rPr>
          <w:rFonts w:cs="Arial" w:ascii="Arial" w:hAnsi="Arial"/>
          <w:b/>
          <w:bCs w:val="false"/>
          <w:sz w:val="22"/>
          <w:szCs w:val="22"/>
          <w:lang w:val="pt-BR"/>
        </w:rPr>
        <w:t>027</w:t>
      </w:r>
      <w:r>
        <w:rPr>
          <w:rFonts w:cs="Arial" w:ascii="Arial" w:hAnsi="Arial"/>
          <w:b/>
          <w:bCs w:val="false"/>
          <w:sz w:val="22"/>
          <w:szCs w:val="22"/>
          <w:lang w:val="pt-BR"/>
        </w:rPr>
        <w:t>/2024</w:t>
      </w:r>
    </w:p>
    <w:p>
      <w:pPr>
        <w:pStyle w:val="Normal"/>
        <w:keepNext w:val="false"/>
        <w:keepLines w:val="false"/>
        <w:pageBreakBefore w:val="false"/>
        <w:overflowPunct w:val="false"/>
        <w:bidi w:val="0"/>
        <w:snapToGrid w:val="true"/>
        <w:spacing w:lineRule="auto" w:line="240" w:before="0" w:after="0"/>
        <w:jc w:val="center"/>
        <w:textAlignment w:val="auto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cs="Arial" w:ascii="Arial" w:hAnsi="Arial"/>
          <w:b/>
          <w:sz w:val="22"/>
          <w:szCs w:val="22"/>
          <w:lang w:eastAsia="zh-CN"/>
        </w:rPr>
      </w:r>
    </w:p>
    <w:p>
      <w:pPr>
        <w:pStyle w:val="Normal"/>
        <w:keepNext w:val="false"/>
        <w:keepLines w:val="false"/>
        <w:pageBreakBefore w:val="false"/>
        <w:overflowPunct w:val="false"/>
        <w:bidi w:val="0"/>
        <w:snapToGrid w:val="true"/>
        <w:spacing w:lineRule="auto" w:line="240" w:before="0" w:after="0"/>
        <w:jc w:val="both"/>
        <w:textAlignment w:val="auto"/>
        <w:rPr>
          <w:rFonts w:ascii="Arial" w:hAnsi="Arial" w:cs="Arial"/>
          <w:sz w:val="22"/>
          <w:szCs w:val="22"/>
        </w:rPr>
      </w:pPr>
      <w:r>
        <w:rPr/>
      </w:r>
    </w:p>
    <w:p>
      <w:pPr>
        <w:pStyle w:val="Normal"/>
        <w:keepNext w:val="false"/>
        <w:keepLines w:val="false"/>
        <w:pageBreakBefore w:val="false"/>
        <w:widowControl/>
        <w:overflowPunct w:val="false"/>
        <w:bidi w:val="0"/>
        <w:snapToGrid w:val="true"/>
        <w:spacing w:lineRule="auto" w:line="240" w:before="0" w:after="0"/>
        <w:ind w:hanging="0" w:left="0" w:right="0"/>
        <w:jc w:val="both"/>
        <w:textAlignment w:val="auto"/>
        <w:rPr>
          <w:rFonts w:ascii="Arial" w:hAnsi="Arial" w:cs="Arial"/>
          <w:sz w:val="22"/>
          <w:szCs w:val="22"/>
          <w:lang w:val="pt-BR" w:eastAsia="zh-CN"/>
        </w:rPr>
      </w:pPr>
      <w:r>
        <w:rPr>
          <w:rFonts w:cs="Arial" w:ascii="Arial" w:hAnsi="Arial"/>
          <w:sz w:val="22"/>
          <w:szCs w:val="22"/>
          <w:lang w:val="pt-BR" w:eastAsia="zh-CN"/>
        </w:rPr>
        <w:t xml:space="preserve">Considerando a Inexigibilidade nº 014/2025 realizada na Câmara Municipal de Primavera do Leste-MT, bem como a sua publicação no Diário Oficial de Primavera do Leste e no Portal Nacional de Contratações Públicas (PNCP) em 06/05/2025. </w:t>
      </w:r>
    </w:p>
    <w:p>
      <w:pPr>
        <w:pStyle w:val="Normal"/>
        <w:widowControl/>
        <w:overflowPunct w:val="false"/>
        <w:bidi w:val="0"/>
        <w:snapToGrid w:val="true"/>
        <w:spacing w:lineRule="auto" w:line="240" w:before="0" w:after="0"/>
        <w:ind w:hanging="0" w:left="0" w:right="0"/>
        <w:jc w:val="both"/>
        <w:textAlignment w:val="auto"/>
        <w:rPr>
          <w:rFonts w:ascii="Arial" w:hAnsi="Arial" w:cs="Arial"/>
          <w:sz w:val="22"/>
          <w:szCs w:val="22"/>
          <w:lang w:val="pt-BR" w:eastAsia="zh-CN"/>
        </w:rPr>
      </w:pPr>
      <w:r>
        <w:rPr>
          <w:rFonts w:cs="Arial" w:ascii="Arial" w:hAnsi="Arial"/>
          <w:sz w:val="22"/>
          <w:szCs w:val="22"/>
          <w:lang w:val="pt-BR" w:eastAsia="zh-CN"/>
        </w:rPr>
      </w:r>
    </w:p>
    <w:p>
      <w:pPr>
        <w:pStyle w:val="Normal"/>
        <w:keepNext w:val="false"/>
        <w:keepLines w:val="false"/>
        <w:pageBreakBefore w:val="false"/>
        <w:widowControl/>
        <w:overflowPunct w:val="false"/>
        <w:bidi w:val="0"/>
        <w:snapToGrid w:val="true"/>
        <w:spacing w:lineRule="auto" w:line="240" w:before="0" w:after="0"/>
        <w:ind w:hanging="0" w:left="0" w:right="0"/>
        <w:jc w:val="both"/>
        <w:textAlignment w:val="auto"/>
        <w:rPr>
          <w:rFonts w:ascii="Arial" w:hAnsi="Arial" w:cs="Arial"/>
          <w:sz w:val="22"/>
          <w:szCs w:val="22"/>
          <w:lang w:val="pt-BR" w:eastAsia="zh-CN"/>
        </w:rPr>
      </w:pPr>
      <w:r>
        <w:rPr>
          <w:rFonts w:cs="Arial" w:ascii="Arial" w:hAnsi="Arial"/>
          <w:sz w:val="22"/>
          <w:szCs w:val="22"/>
          <w:lang w:val="pt-BR" w:eastAsia="zh-CN"/>
        </w:rPr>
        <w:t xml:space="preserve">Em razão de erro material, altera-se o Termo de Inexigibilidade passando a ser conforme segue e não como constou: </w:t>
      </w:r>
    </w:p>
    <w:p>
      <w:pPr>
        <w:pStyle w:val="Normal"/>
        <w:keepNext w:val="false"/>
        <w:keepLines w:val="false"/>
        <w:pageBreakBefore w:val="false"/>
        <w:widowControl/>
        <w:overflowPunct w:val="false"/>
        <w:bidi w:val="0"/>
        <w:snapToGrid w:val="true"/>
        <w:spacing w:lineRule="auto" w:line="240" w:before="0" w:after="0"/>
        <w:ind w:hanging="0" w:left="0" w:right="0"/>
        <w:jc w:val="both"/>
        <w:textAlignment w:val="auto"/>
        <w:rPr>
          <w:rFonts w:ascii="Arial" w:hAnsi="Arial" w:cs="Arial"/>
          <w:sz w:val="22"/>
          <w:szCs w:val="22"/>
          <w:lang w:val="pt-BR" w:eastAsia="zh-CN"/>
        </w:rPr>
      </w:pPr>
      <w:r>
        <w:rPr>
          <w:rFonts w:cs="Arial" w:ascii="Arial" w:hAnsi="Arial"/>
          <w:sz w:val="22"/>
          <w:szCs w:val="22"/>
          <w:lang w:val="pt-BR" w:eastAsia="zh-CN"/>
        </w:rPr>
      </w:r>
    </w:p>
    <w:p>
      <w:pPr>
        <w:pStyle w:val="Normal"/>
        <w:keepNext w:val="false"/>
        <w:keepLines w:val="false"/>
        <w:pageBreakBefore w:val="false"/>
        <w:widowControl/>
        <w:overflowPunct w:val="false"/>
        <w:bidi w:val="0"/>
        <w:snapToGrid w:val="true"/>
        <w:spacing w:lineRule="auto" w:line="240" w:before="0" w:after="0"/>
        <w:ind w:hanging="0" w:left="0" w:right="0"/>
        <w:jc w:val="center"/>
        <w:textAlignment w:val="auto"/>
        <w:rPr>
          <w:rFonts w:ascii="Arial" w:hAnsi="Arial" w:cs="Arial"/>
          <w:b/>
          <w:bCs/>
          <w:i/>
          <w:i/>
          <w:iCs/>
          <w:sz w:val="22"/>
          <w:szCs w:val="22"/>
          <w:lang w:val="pt-BR" w:eastAsia="zh-CN"/>
        </w:rPr>
      </w:pPr>
      <w:r>
        <w:rPr>
          <w:rFonts w:cs="Arial" w:ascii="Arial" w:hAnsi="Arial"/>
          <w:b/>
          <w:bCs/>
          <w:i/>
          <w:iCs/>
          <w:sz w:val="22"/>
          <w:szCs w:val="22"/>
          <w:lang w:val="pt-BR" w:eastAsia="zh-CN"/>
        </w:rPr>
        <w:t>“</w:t>
      </w:r>
      <w:r>
        <w:rPr>
          <w:rFonts w:cs="Arial" w:ascii="Arial" w:hAnsi="Arial"/>
          <w:b/>
          <w:bCs/>
          <w:i/>
          <w:iCs/>
          <w:sz w:val="22"/>
          <w:szCs w:val="22"/>
          <w:lang w:val="pt-BR" w:eastAsia="zh-CN"/>
        </w:rPr>
        <w:t>De: Coordenadoria de Licitações e Contratos.</w:t>
      </w:r>
    </w:p>
    <w:p>
      <w:pPr>
        <w:pStyle w:val="Normal"/>
        <w:widowControl/>
        <w:overflowPunct w:val="false"/>
        <w:bidi w:val="0"/>
        <w:snapToGrid w:val="true"/>
        <w:spacing w:lineRule="auto" w:line="240" w:before="0" w:after="0"/>
        <w:ind w:hanging="0" w:left="0" w:right="0"/>
        <w:jc w:val="center"/>
        <w:textAlignment w:val="auto"/>
        <w:rPr>
          <w:rFonts w:ascii="Arial" w:hAnsi="Arial" w:cs="Arial"/>
          <w:b/>
          <w:bCs/>
          <w:i/>
          <w:i/>
          <w:iCs/>
          <w:sz w:val="22"/>
          <w:szCs w:val="22"/>
          <w:lang w:val="pt-BR" w:eastAsia="zh-CN"/>
        </w:rPr>
      </w:pPr>
      <w:r>
        <w:rPr>
          <w:rFonts w:cs="Arial" w:ascii="Arial" w:hAnsi="Arial"/>
          <w:b/>
          <w:bCs/>
          <w:i/>
          <w:iCs/>
          <w:sz w:val="22"/>
          <w:szCs w:val="22"/>
          <w:lang w:val="pt-BR" w:eastAsia="zh-CN"/>
        </w:rPr>
        <w:t xml:space="preserve">Para: Procuradoria Jurídica”. </w:t>
      </w:r>
    </w:p>
    <w:p>
      <w:pPr>
        <w:pStyle w:val="Normal"/>
        <w:widowControl/>
        <w:overflowPunct w:val="false"/>
        <w:bidi w:val="0"/>
        <w:snapToGrid w:val="true"/>
        <w:spacing w:lineRule="auto" w:line="240" w:before="0" w:after="0"/>
        <w:ind w:hanging="0" w:left="0" w:right="0"/>
        <w:jc w:val="center"/>
        <w:textAlignment w:val="auto"/>
        <w:rPr>
          <w:rFonts w:ascii="Arial" w:hAnsi="Arial" w:cs="Arial"/>
          <w:b/>
          <w:bCs/>
          <w:sz w:val="22"/>
          <w:szCs w:val="22"/>
          <w:lang w:val="pt-BR" w:eastAsia="zh-CN"/>
        </w:rPr>
      </w:pPr>
      <w:r>
        <w:rPr>
          <w:rFonts w:cs="Arial" w:ascii="Arial" w:hAnsi="Arial"/>
          <w:b/>
          <w:bCs/>
          <w:sz w:val="22"/>
          <w:szCs w:val="22"/>
          <w:lang w:val="pt-BR" w:eastAsia="zh-CN"/>
        </w:rPr>
      </w:r>
    </w:p>
    <w:p>
      <w:pPr>
        <w:pStyle w:val="Normal"/>
        <w:keepNext w:val="false"/>
        <w:keepLines w:val="false"/>
        <w:pageBreakBefore w:val="false"/>
        <w:widowControl/>
        <w:overflowPunct w:val="false"/>
        <w:bidi w:val="0"/>
        <w:snapToGrid w:val="true"/>
        <w:spacing w:lineRule="auto" w:line="240" w:before="0" w:after="0"/>
        <w:ind w:hanging="0" w:left="0" w:right="0"/>
        <w:jc w:val="both"/>
        <w:textAlignment w:val="auto"/>
        <w:rPr>
          <w:rFonts w:ascii="Arial" w:hAnsi="Arial" w:cs="Arial"/>
          <w:sz w:val="22"/>
          <w:szCs w:val="22"/>
          <w:lang w:val="pt-BR" w:eastAsia="zh-CN"/>
        </w:rPr>
      </w:pPr>
      <w:r>
        <w:rPr>
          <w:rFonts w:cs="Arial" w:ascii="Arial" w:hAnsi="Arial"/>
          <w:sz w:val="22"/>
          <w:szCs w:val="22"/>
          <w:lang w:val="pt-BR" w:eastAsia="zh-CN"/>
        </w:rPr>
      </w:r>
    </w:p>
    <w:p>
      <w:pPr>
        <w:pStyle w:val="Normal"/>
        <w:keepNext w:val="false"/>
        <w:keepLines w:val="false"/>
        <w:pageBreakBefore w:val="false"/>
        <w:widowControl/>
        <w:overflowPunct w:val="false"/>
        <w:bidi w:val="0"/>
        <w:snapToGrid w:val="true"/>
        <w:spacing w:lineRule="auto" w:line="240" w:before="0" w:after="0"/>
        <w:ind w:hanging="0" w:left="0" w:right="0"/>
        <w:jc w:val="both"/>
        <w:textAlignment w:val="auto"/>
        <w:rPr>
          <w:rFonts w:ascii="Arial" w:hAnsi="Arial" w:cs="Arial"/>
          <w:sz w:val="22"/>
          <w:szCs w:val="22"/>
          <w:lang w:val="pt-BR" w:eastAsia="zh-CN"/>
        </w:rPr>
      </w:pPr>
      <w:r>
        <w:rPr>
          <w:rFonts w:cs="Arial" w:ascii="Arial" w:hAnsi="Arial"/>
          <w:sz w:val="22"/>
          <w:szCs w:val="22"/>
          <w:lang w:val="pt-BR" w:eastAsia="zh-CN"/>
        </w:rPr>
        <w:t xml:space="preserve">Permanecendo inalterados os demais documentos. </w:t>
      </w:r>
    </w:p>
    <w:p>
      <w:pPr>
        <w:pStyle w:val="Normal"/>
        <w:widowControl/>
        <w:overflowPunct w:val="false"/>
        <w:bidi w:val="0"/>
        <w:snapToGrid w:val="true"/>
        <w:spacing w:lineRule="auto" w:line="240" w:before="0" w:after="0"/>
        <w:ind w:hanging="0" w:left="0" w:right="0"/>
        <w:jc w:val="both"/>
        <w:textAlignment w:val="auto"/>
        <w:rPr>
          <w:rFonts w:ascii="Arial" w:hAnsi="Arial" w:cs="Arial"/>
          <w:sz w:val="22"/>
          <w:szCs w:val="22"/>
          <w:lang w:val="pt-BR" w:eastAsia="zh-CN"/>
        </w:rPr>
      </w:pPr>
      <w:r>
        <w:rPr>
          <w:rFonts w:cs="Arial" w:ascii="Arial" w:hAnsi="Arial"/>
          <w:sz w:val="22"/>
          <w:szCs w:val="22"/>
          <w:lang w:val="pt-BR" w:eastAsia="zh-CN"/>
        </w:rPr>
      </w:r>
    </w:p>
    <w:p>
      <w:pPr>
        <w:pStyle w:val="Normal"/>
        <w:widowControl/>
        <w:overflowPunct w:val="false"/>
        <w:bidi w:val="0"/>
        <w:snapToGrid w:val="true"/>
        <w:spacing w:lineRule="auto" w:line="240" w:before="0" w:after="0"/>
        <w:ind w:hanging="0" w:left="0" w:right="0"/>
        <w:jc w:val="both"/>
        <w:textAlignment w:val="auto"/>
        <w:rPr>
          <w:rFonts w:ascii="Arial" w:hAnsi="Arial" w:cs="Arial"/>
          <w:sz w:val="22"/>
          <w:szCs w:val="22"/>
          <w:lang w:val="pt-BR" w:eastAsia="zh-CN"/>
        </w:rPr>
      </w:pPr>
      <w:r>
        <w:rPr>
          <w:rFonts w:cs="Arial" w:ascii="Arial" w:hAnsi="Arial"/>
          <w:sz w:val="22"/>
          <w:szCs w:val="22"/>
          <w:lang w:val="pt-BR" w:eastAsia="zh-CN"/>
        </w:rPr>
      </w:r>
    </w:p>
    <w:p>
      <w:pPr>
        <w:pStyle w:val="Normal"/>
        <w:widowControl/>
        <w:overflowPunct w:val="false"/>
        <w:bidi w:val="0"/>
        <w:snapToGrid w:val="true"/>
        <w:spacing w:lineRule="auto" w:line="240" w:before="0" w:after="0"/>
        <w:ind w:firstLine="567" w:left="0" w:right="0"/>
        <w:jc w:val="both"/>
        <w:textAlignment w:val="auto"/>
        <w:rPr>
          <w:rFonts w:ascii="Arial" w:hAnsi="Arial" w:cs="Arial"/>
          <w:sz w:val="22"/>
          <w:szCs w:val="22"/>
          <w:lang w:val="pt-BR" w:eastAsia="zh-CN"/>
        </w:rPr>
      </w:pPr>
      <w:r>
        <w:rPr>
          <w:rFonts w:cs="Arial" w:ascii="Arial" w:hAnsi="Arial"/>
          <w:sz w:val="22"/>
          <w:szCs w:val="22"/>
          <w:lang w:val="pt-BR" w:eastAsia="zh-CN"/>
        </w:rPr>
      </w:r>
    </w:p>
    <w:p>
      <w:pPr>
        <w:pStyle w:val="Normal"/>
        <w:widowControl/>
        <w:tabs>
          <w:tab w:val="clear" w:pos="708"/>
          <w:tab w:val="left" w:pos="563" w:leader="none"/>
        </w:tabs>
        <w:overflowPunct w:val="false"/>
        <w:bidi w:val="0"/>
        <w:snapToGrid w:val="true"/>
        <w:spacing w:lineRule="auto" w:line="240" w:before="0" w:after="0"/>
        <w:ind w:firstLine="567" w:left="0" w:right="0"/>
        <w:jc w:val="both"/>
        <w:textAlignment w:val="auto"/>
        <w:rPr>
          <w:rFonts w:ascii="Arial" w:hAnsi="Arial" w:cs="Arial"/>
          <w:sz w:val="22"/>
          <w:szCs w:val="22"/>
          <w:lang w:val="pt-BR" w:eastAsia="zh-CN"/>
        </w:rPr>
      </w:pPr>
      <w:r>
        <w:rPr>
          <w:rFonts w:cs="Arial" w:ascii="Arial" w:hAnsi="Arial"/>
          <w:sz w:val="22"/>
          <w:szCs w:val="22"/>
          <w:lang w:val="pt-BR" w:eastAsia="zh-CN"/>
        </w:rPr>
      </w:r>
    </w:p>
    <w:p>
      <w:pPr>
        <w:pStyle w:val="Normal"/>
        <w:keepNext w:val="false"/>
        <w:keepLines w:val="false"/>
        <w:pageBreakBefore w:val="false"/>
        <w:overflowPunct w:val="false"/>
        <w:bidi w:val="0"/>
        <w:snapToGrid w:val="true"/>
        <w:spacing w:lineRule="auto" w:line="240" w:before="0" w:after="0"/>
        <w:jc w:val="right"/>
        <w:textAlignment w:val="auto"/>
        <w:rPr>
          <w:rFonts w:ascii="Arial" w:hAnsi="Arial" w:cs="Arial"/>
          <w:sz w:val="22"/>
          <w:szCs w:val="22"/>
          <w:lang w:eastAsia="zh-CN"/>
        </w:rPr>
      </w:pPr>
      <w:r>
        <w:rPr>
          <w:rFonts w:cs="Arial" w:ascii="Arial" w:hAnsi="Arial"/>
          <w:sz w:val="22"/>
          <w:szCs w:val="22"/>
        </w:rPr>
        <w:t>Primavera do Leste - MT,</w:t>
      </w:r>
      <w:r>
        <w:rPr>
          <w:rFonts w:cs="Arial" w:ascii="Arial" w:hAnsi="Arial"/>
          <w:sz w:val="22"/>
          <w:szCs w:val="22"/>
          <w:lang w:val="pt-BR"/>
        </w:rPr>
        <w:t xml:space="preserve"> </w:t>
      </w:r>
      <w:r>
        <w:rPr>
          <w:rFonts w:cs="Arial" w:ascii="Arial" w:hAnsi="Arial"/>
          <w:sz w:val="22"/>
          <w:szCs w:val="22"/>
          <w:lang w:val="pt-BR"/>
        </w:rPr>
        <w:t>20</w:t>
      </w:r>
      <w:r>
        <w:rPr>
          <w:rFonts w:cs="Arial" w:ascii="Arial" w:hAnsi="Arial"/>
          <w:sz w:val="22"/>
          <w:szCs w:val="22"/>
          <w:lang w:val="pt-BR"/>
        </w:rPr>
        <w:t xml:space="preserve"> de </w:t>
      </w:r>
      <w:r>
        <w:rPr>
          <w:rFonts w:cs="Arial" w:ascii="Arial" w:hAnsi="Arial"/>
          <w:sz w:val="22"/>
          <w:szCs w:val="22"/>
          <w:lang w:val="pt-BR"/>
        </w:rPr>
        <w:t>maio</w:t>
      </w:r>
      <w:r>
        <w:rPr>
          <w:rFonts w:cs="Arial" w:ascii="Arial" w:hAnsi="Arial"/>
          <w:sz w:val="22"/>
          <w:szCs w:val="22"/>
          <w:lang w:val="pt-BR"/>
        </w:rPr>
        <w:t xml:space="preserve"> de 20</w:t>
      </w:r>
      <w:r>
        <w:rPr>
          <w:rFonts w:cs="Arial" w:ascii="Arial" w:hAnsi="Arial"/>
          <w:sz w:val="22"/>
          <w:szCs w:val="22"/>
          <w:lang w:val="pt-BR"/>
        </w:rPr>
        <w:t>25.</w:t>
      </w:r>
      <w:r>
        <w:rPr>
          <w:rFonts w:cs="Arial" w:ascii="Arial" w:hAnsi="Arial"/>
          <w:sz w:val="22"/>
          <w:szCs w:val="22"/>
          <w:lang w:eastAsia="zh-CN"/>
        </w:rPr>
        <w:t>.</w:t>
      </w:r>
    </w:p>
    <w:p>
      <w:pPr>
        <w:pStyle w:val="Normal"/>
        <w:keepNext w:val="false"/>
        <w:keepLines w:val="false"/>
        <w:pageBreakBefore w:val="false"/>
        <w:overflowPunct w:val="false"/>
        <w:bidi w:val="0"/>
        <w:snapToGrid w:val="true"/>
        <w:spacing w:lineRule="auto" w:line="240" w:before="0" w:after="0"/>
        <w:ind w:firstLine="1740"/>
        <w:jc w:val="both"/>
        <w:textAlignment w:val="auto"/>
        <w:rPr>
          <w:rFonts w:ascii="Arial" w:hAnsi="Arial" w:cs="Arial"/>
          <w:sz w:val="22"/>
          <w:szCs w:val="22"/>
          <w:lang w:eastAsia="zh-CN"/>
        </w:rPr>
      </w:pPr>
      <w:r>
        <w:rPr>
          <w:rFonts w:cs="Arial" w:ascii="Arial" w:hAnsi="Arial"/>
          <w:sz w:val="22"/>
          <w:szCs w:val="22"/>
          <w:lang w:eastAsia="zh-CN"/>
        </w:rPr>
      </w:r>
    </w:p>
    <w:p>
      <w:pPr>
        <w:pStyle w:val="Normal"/>
        <w:keepNext w:val="false"/>
        <w:keepLines w:val="false"/>
        <w:pageBreakBefore w:val="false"/>
        <w:overflowPunct w:val="false"/>
        <w:bidi w:val="0"/>
        <w:snapToGrid w:val="true"/>
        <w:spacing w:lineRule="auto" w:line="240" w:before="0" w:after="0"/>
        <w:ind w:firstLine="1740"/>
        <w:jc w:val="both"/>
        <w:textAlignment w:val="auto"/>
        <w:rPr>
          <w:rFonts w:ascii="Arial" w:hAnsi="Arial" w:cs="Arial"/>
          <w:sz w:val="22"/>
          <w:szCs w:val="22"/>
          <w:lang w:eastAsia="zh-CN"/>
        </w:rPr>
      </w:pPr>
      <w:r>
        <w:rPr>
          <w:rFonts w:cs="Arial" w:ascii="Arial" w:hAnsi="Arial"/>
          <w:sz w:val="22"/>
          <w:szCs w:val="22"/>
          <w:lang w:eastAsia="zh-CN"/>
        </w:rPr>
      </w:r>
    </w:p>
    <w:p>
      <w:pPr>
        <w:pStyle w:val="Normal"/>
        <w:keepNext w:val="false"/>
        <w:keepLines w:val="false"/>
        <w:pageBreakBefore w:val="false"/>
        <w:overflowPunct w:val="false"/>
        <w:bidi w:val="0"/>
        <w:snapToGrid w:val="true"/>
        <w:spacing w:lineRule="auto" w:line="240" w:before="0" w:after="0"/>
        <w:ind w:firstLine="1740"/>
        <w:jc w:val="both"/>
        <w:textAlignment w:val="auto"/>
        <w:rPr>
          <w:rFonts w:ascii="Arial" w:hAnsi="Arial" w:cs="Arial"/>
          <w:sz w:val="22"/>
          <w:szCs w:val="22"/>
          <w:lang w:eastAsia="zh-CN"/>
        </w:rPr>
      </w:pPr>
      <w:r>
        <w:rPr>
          <w:rFonts w:cs="Arial" w:ascii="Arial" w:hAnsi="Arial"/>
          <w:sz w:val="22"/>
          <w:szCs w:val="22"/>
          <w:lang w:eastAsia="zh-CN"/>
        </w:rPr>
      </w:r>
    </w:p>
    <w:p>
      <w:pPr>
        <w:pStyle w:val="Normal"/>
        <w:keepNext w:val="false"/>
        <w:keepLines w:val="false"/>
        <w:pageBreakBefore w:val="false"/>
        <w:overflowPunct w:val="false"/>
        <w:bidi w:val="0"/>
        <w:snapToGrid w:val="true"/>
        <w:spacing w:lineRule="auto" w:line="240" w:before="0" w:after="0"/>
        <w:ind w:firstLine="1740"/>
        <w:jc w:val="both"/>
        <w:textAlignment w:val="auto"/>
        <w:rPr>
          <w:rFonts w:ascii="Arial" w:hAnsi="Arial" w:cs="Arial"/>
          <w:sz w:val="22"/>
          <w:szCs w:val="22"/>
          <w:lang w:eastAsia="zh-CN"/>
        </w:rPr>
      </w:pPr>
      <w:r>
        <w:rPr>
          <w:rFonts w:cs="Arial" w:ascii="Arial" w:hAnsi="Arial"/>
          <w:sz w:val="22"/>
          <w:szCs w:val="22"/>
          <w:lang w:eastAsia="zh-CN"/>
        </w:rPr>
      </w:r>
    </w:p>
    <w:p>
      <w:pPr>
        <w:pStyle w:val="Normal"/>
        <w:keepNext w:val="false"/>
        <w:keepLines w:val="false"/>
        <w:pageBreakBefore w:val="false"/>
        <w:overflowPunct w:val="false"/>
        <w:bidi w:val="0"/>
        <w:snapToGrid w:val="true"/>
        <w:spacing w:lineRule="auto" w:line="240" w:before="0" w:after="0"/>
        <w:ind w:firstLine="1740"/>
        <w:jc w:val="both"/>
        <w:textAlignment w:val="auto"/>
        <w:rPr>
          <w:rFonts w:ascii="Arial" w:hAnsi="Arial" w:cs="Arial"/>
          <w:sz w:val="22"/>
          <w:szCs w:val="22"/>
          <w:lang w:eastAsia="zh-CN"/>
        </w:rPr>
      </w:pPr>
      <w:r>
        <w:rPr>
          <w:rFonts w:cs="Arial" w:ascii="Arial" w:hAnsi="Arial"/>
          <w:sz w:val="22"/>
          <w:szCs w:val="22"/>
          <w:lang w:eastAsia="zh-CN"/>
        </w:rPr>
      </w:r>
    </w:p>
    <w:p>
      <w:pPr>
        <w:pStyle w:val="Normal"/>
        <w:keepNext w:val="false"/>
        <w:keepLines w:val="false"/>
        <w:pageBreakBefore w:val="false"/>
        <w:overflowPunct w:val="false"/>
        <w:bidi w:val="0"/>
        <w:snapToGrid w:val="true"/>
        <w:spacing w:lineRule="auto" w:line="240" w:before="0" w:after="0"/>
        <w:ind w:firstLine="1740"/>
        <w:jc w:val="both"/>
        <w:textAlignment w:val="auto"/>
        <w:rPr>
          <w:rFonts w:ascii="Arial" w:hAnsi="Arial" w:cs="Arial"/>
          <w:sz w:val="22"/>
          <w:szCs w:val="22"/>
          <w:lang w:eastAsia="zh-CN"/>
        </w:rPr>
      </w:pPr>
      <w:r>
        <w:rPr>
          <w:rFonts w:cs="Arial" w:ascii="Arial" w:hAnsi="Arial"/>
          <w:sz w:val="22"/>
          <w:szCs w:val="22"/>
          <w:lang w:eastAsia="zh-CN"/>
        </w:rPr>
      </w:r>
    </w:p>
    <w:p>
      <w:pPr>
        <w:pStyle w:val="Normal"/>
        <w:keepNext w:val="false"/>
        <w:keepLines w:val="false"/>
        <w:pageBreakBefore w:val="false"/>
        <w:overflowPunct w:val="false"/>
        <w:bidi w:val="0"/>
        <w:snapToGrid w:val="true"/>
        <w:spacing w:lineRule="auto" w:line="240" w:before="0" w:after="0"/>
        <w:ind w:hanging="0"/>
        <w:jc w:val="both"/>
        <w:textAlignment w:val="auto"/>
        <w:rPr>
          <w:rFonts w:ascii="Arial" w:hAnsi="Arial" w:cs="Arial"/>
          <w:sz w:val="22"/>
          <w:szCs w:val="22"/>
          <w:lang w:eastAsia="zh-CN"/>
        </w:rPr>
      </w:pPr>
      <w:r>
        <w:rPr>
          <w:rFonts w:cs="Arial" w:ascii="Arial" w:hAnsi="Arial"/>
          <w:sz w:val="22"/>
          <w:szCs w:val="22"/>
          <w:lang w:eastAsia="zh-CN"/>
        </w:rPr>
      </w:r>
    </w:p>
    <w:p>
      <w:pPr>
        <w:pStyle w:val="Normal"/>
        <w:keepNext w:val="false"/>
        <w:keepLines w:val="false"/>
        <w:pageBreakBefore w:val="false"/>
        <w:overflowPunct w:val="false"/>
        <w:bidi w:val="0"/>
        <w:snapToGrid w:val="true"/>
        <w:spacing w:lineRule="auto" w:line="240" w:before="0" w:after="0"/>
        <w:ind w:firstLine="1740"/>
        <w:jc w:val="both"/>
        <w:textAlignment w:val="auto"/>
        <w:rPr>
          <w:rFonts w:ascii="Arial" w:hAnsi="Arial" w:cs="Arial"/>
          <w:sz w:val="22"/>
          <w:szCs w:val="22"/>
          <w:lang w:eastAsia="zh-CN"/>
        </w:rPr>
      </w:pPr>
      <w:r>
        <w:rPr>
          <w:rFonts w:cs="Arial" w:ascii="Arial" w:hAnsi="Arial"/>
          <w:sz w:val="22"/>
          <w:szCs w:val="22"/>
          <w:lang w:eastAsia="zh-CN"/>
        </w:rPr>
      </w:r>
    </w:p>
    <w:p>
      <w:pPr>
        <w:pStyle w:val="Normal"/>
        <w:keepNext w:val="false"/>
        <w:keepLines w:val="false"/>
        <w:pageBreakBefore w:val="false"/>
        <w:overflowPunct w:val="false"/>
        <w:bidi w:val="0"/>
        <w:snapToGrid w:val="true"/>
        <w:spacing w:lineRule="auto" w:line="240" w:before="0" w:after="0"/>
        <w:ind w:firstLine="1740"/>
        <w:jc w:val="both"/>
        <w:textAlignment w:val="auto"/>
        <w:rPr>
          <w:rFonts w:ascii="Arial" w:hAnsi="Arial" w:cs="Arial"/>
          <w:sz w:val="22"/>
          <w:szCs w:val="22"/>
          <w:lang w:eastAsia="zh-CN"/>
        </w:rPr>
      </w:pPr>
      <w:r>
        <w:rPr>
          <w:rFonts w:cs="Arial" w:ascii="Arial" w:hAnsi="Arial"/>
          <w:sz w:val="22"/>
          <w:szCs w:val="22"/>
          <w:lang w:eastAsia="zh-CN"/>
        </w:rPr>
      </w:r>
    </w:p>
    <w:p>
      <w:pPr>
        <w:pStyle w:val="Normal"/>
        <w:keepNext w:val="false"/>
        <w:keepLines w:val="false"/>
        <w:pageBreakBefore w:val="false"/>
        <w:overflowPunct w:val="false"/>
        <w:bidi w:val="0"/>
        <w:snapToGrid w:val="true"/>
        <w:spacing w:lineRule="auto" w:line="240" w:before="0" w:after="0"/>
        <w:ind w:firstLine="1740"/>
        <w:jc w:val="both"/>
        <w:textAlignment w:val="auto"/>
        <w:rPr>
          <w:rFonts w:ascii="Arial" w:hAnsi="Arial" w:cs="Arial"/>
          <w:sz w:val="22"/>
          <w:szCs w:val="22"/>
          <w:lang w:eastAsia="zh-CN"/>
        </w:rPr>
      </w:pPr>
      <w:r>
        <w:rPr>
          <w:rFonts w:cs="Arial" w:ascii="Arial" w:hAnsi="Arial"/>
          <w:sz w:val="22"/>
          <w:szCs w:val="22"/>
          <w:lang w:eastAsia="zh-CN"/>
        </w:rPr>
      </w:r>
    </w:p>
    <w:p>
      <w:pPr>
        <w:pStyle w:val="Normal"/>
        <w:keepNext w:val="false"/>
        <w:keepLines w:val="false"/>
        <w:pageBreakBefore w:val="false"/>
        <w:overflowPunct w:val="false"/>
        <w:bidi w:val="0"/>
        <w:snapToGrid w:val="true"/>
        <w:spacing w:lineRule="auto" w:line="240" w:before="0" w:after="0"/>
        <w:ind w:firstLine="1740"/>
        <w:jc w:val="both"/>
        <w:textAlignment w:val="auto"/>
        <w:rPr>
          <w:rFonts w:ascii="Arial" w:hAnsi="Arial" w:cs="Arial"/>
          <w:sz w:val="22"/>
          <w:szCs w:val="22"/>
          <w:lang w:eastAsia="zh-CN"/>
        </w:rPr>
      </w:pPr>
      <w:r>
        <w:rPr>
          <w:rFonts w:cs="Arial" w:ascii="Arial" w:hAnsi="Arial"/>
          <w:sz w:val="22"/>
          <w:szCs w:val="22"/>
          <w:lang w:eastAsia="zh-CN"/>
        </w:rPr>
      </w:r>
    </w:p>
    <w:p>
      <w:pPr>
        <w:pStyle w:val="Normal"/>
        <w:keepNext w:val="false"/>
        <w:keepLines w:val="false"/>
        <w:pageBreakBefore w:val="false"/>
        <w:overflowPunct w:val="false"/>
        <w:bidi w:val="0"/>
        <w:snapToGrid w:val="true"/>
        <w:spacing w:lineRule="auto" w:line="240" w:before="0" w:after="0"/>
        <w:jc w:val="center"/>
        <w:textAlignment w:val="auto"/>
        <w:rPr>
          <w:rFonts w:ascii="Arial" w:hAnsi="Arial" w:cs="Arial"/>
          <w:b/>
          <w:bCs/>
          <w:sz w:val="22"/>
          <w:szCs w:val="22"/>
          <w:lang w:val="pt-BR" w:eastAsia="zh-CN"/>
        </w:rPr>
      </w:pPr>
      <w:r>
        <w:rPr>
          <w:rFonts w:cs="Arial" w:ascii="Arial" w:hAnsi="Arial"/>
          <w:b/>
          <w:bCs/>
          <w:sz w:val="22"/>
          <w:szCs w:val="22"/>
          <w:lang w:val="pt-BR" w:eastAsia="zh-CN"/>
        </w:rPr>
        <w:t>Eduarda Clates Padilha Netto</w:t>
      </w:r>
    </w:p>
    <w:p>
      <w:pPr>
        <w:pStyle w:val="Normal"/>
        <w:keepNext w:val="false"/>
        <w:keepLines w:val="false"/>
        <w:pageBreakBefore w:val="false"/>
        <w:overflowPunct w:val="false"/>
        <w:bidi w:val="0"/>
        <w:snapToGrid w:val="true"/>
        <w:spacing w:lineRule="auto" w:line="240" w:before="0" w:after="0"/>
        <w:jc w:val="center"/>
        <w:textAlignment w:val="auto"/>
        <w:rPr>
          <w:rFonts w:ascii="Arial" w:hAnsi="Arial" w:cs="Arial"/>
          <w:sz w:val="22"/>
          <w:szCs w:val="22"/>
          <w:lang w:eastAsia="zh-CN"/>
        </w:rPr>
      </w:pPr>
      <w:r>
        <w:rPr>
          <w:rFonts w:cs="Arial" w:ascii="Arial" w:hAnsi="Arial"/>
          <w:sz w:val="22"/>
          <w:szCs w:val="22"/>
          <w:lang w:eastAsia="zh-CN"/>
        </w:rPr>
        <w:t>Coordenadora de Licitações e Contratos</w:t>
      </w:r>
    </w:p>
    <w:p>
      <w:pPr>
        <w:pStyle w:val="Normal"/>
        <w:keepNext w:val="false"/>
        <w:keepLines w:val="false"/>
        <w:pageBreakBefore w:val="false"/>
        <w:overflowPunct w:val="false"/>
        <w:bidi w:val="0"/>
        <w:snapToGrid w:val="true"/>
        <w:spacing w:lineRule="auto" w:line="240" w:before="0" w:after="0"/>
        <w:jc w:val="center"/>
        <w:textAlignment w:val="auto"/>
        <w:rPr>
          <w:rFonts w:ascii="Arial" w:hAnsi="Arial" w:cs="Arial"/>
          <w:sz w:val="22"/>
          <w:szCs w:val="22"/>
          <w:lang w:val="pt-BR" w:eastAsia="zh-CN"/>
        </w:rPr>
      </w:pPr>
      <w:r>
        <w:rPr>
          <w:rFonts w:cs="Arial" w:ascii="Arial" w:hAnsi="Arial"/>
          <w:sz w:val="22"/>
          <w:szCs w:val="22"/>
          <w:lang w:eastAsia="zh-CN"/>
        </w:rPr>
        <w:t xml:space="preserve">Portaria nº </w:t>
      </w:r>
      <w:r>
        <w:rPr>
          <w:rFonts w:cs="Arial" w:ascii="Arial" w:hAnsi="Arial"/>
          <w:sz w:val="22"/>
          <w:szCs w:val="22"/>
          <w:lang w:eastAsia="zh-CN"/>
        </w:rPr>
        <w:t>199</w:t>
      </w:r>
      <w:r>
        <w:rPr>
          <w:rFonts w:cs="Arial" w:ascii="Arial" w:hAnsi="Arial"/>
          <w:sz w:val="22"/>
          <w:szCs w:val="22"/>
          <w:lang w:val="pt-BR" w:eastAsia="zh-CN"/>
        </w:rPr>
        <w:t>/202</w:t>
      </w:r>
      <w:r>
        <w:rPr>
          <w:rFonts w:cs="Arial" w:ascii="Arial" w:hAnsi="Arial"/>
          <w:sz w:val="22"/>
          <w:szCs w:val="22"/>
          <w:lang w:val="pt-BR" w:eastAsia="zh-CN"/>
        </w:rPr>
        <w:t>5</w:t>
      </w:r>
    </w:p>
    <w:p>
      <w:pPr>
        <w:pStyle w:val="Normal"/>
        <w:keepNext w:val="false"/>
        <w:keepLines w:val="false"/>
        <w:pageBreakBefore w:val="false"/>
        <w:overflowPunct w:val="false"/>
        <w:bidi w:val="0"/>
        <w:snapToGrid w:val="true"/>
        <w:spacing w:lineRule="auto" w:line="240" w:before="0" w:after="0"/>
        <w:ind w:firstLine="1740"/>
        <w:jc w:val="both"/>
        <w:textAlignment w:val="auto"/>
        <w:rPr>
          <w:rFonts w:ascii="Arial" w:hAnsi="Arial" w:cs="Arial"/>
          <w:sz w:val="22"/>
          <w:szCs w:val="22"/>
          <w:lang w:eastAsia="zh-CN"/>
        </w:rPr>
      </w:pPr>
      <w:r>
        <w:rPr>
          <w:rFonts w:cs="Arial" w:ascii="Arial" w:hAnsi="Arial"/>
          <w:sz w:val="22"/>
          <w:szCs w:val="22"/>
          <w:lang w:eastAsia="zh-CN"/>
        </w:rPr>
      </w:r>
    </w:p>
    <w:p>
      <w:pPr>
        <w:pStyle w:val="Normal"/>
        <w:keepNext w:val="false"/>
        <w:keepLines w:val="false"/>
        <w:pageBreakBefore w:val="false"/>
        <w:overflowPunct w:val="false"/>
        <w:bidi w:val="0"/>
        <w:snapToGrid w:val="true"/>
        <w:spacing w:lineRule="auto" w:line="240" w:before="0" w:after="0"/>
        <w:jc w:val="both"/>
        <w:textAlignment w:val="auto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  <w:lang w:eastAsia="zh-CN"/>
        </w:rPr>
        <w:t>*Original assinado nos autos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701" w:right="1701" w:gutter="0" w:header="568" w:top="625" w:footer="0" w:bottom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swiss"/>
    <w:pitch w:val="variable"/>
  </w:font>
  <w:font w:name="Tahoma">
    <w:charset w:val="00"/>
    <w:family w:val="swiss"/>
    <w:pitch w:val="variable"/>
  </w:font>
  <w:font w:name="Liberation Sans">
    <w:altName w:val="Arial"/>
    <w:charset w:val="00"/>
    <w:family w:val="swiss"/>
    <w:pitch w:val="variable"/>
  </w:font>
  <w:font w:name="Times New Roman">
    <w:charset w:val="00"/>
    <w:family w:val="swiss"/>
    <w:pitch w:val="variable"/>
  </w:font>
  <w:font w:name="Garamond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inline distT="0" distB="0" distL="0" distR="0">
          <wp:extent cx="781050" cy="971550"/>
          <wp:effectExtent l="0" t="0" r="0" b="0"/>
          <wp:docPr id="1" name="Imagem 1" descr="bras_p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bras_pb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971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Header"/>
      <w:pBdr>
        <w:bottom w:val="single" w:sz="12" w:space="1" w:color="000000"/>
      </w:pBdr>
      <w:jc w:val="center"/>
      <w:rPr>
        <w:rFonts w:ascii="Arial" w:hAnsi="Arial" w:cs="Arial"/>
        <w:b/>
        <w:sz w:val="22"/>
        <w:szCs w:val="22"/>
      </w:rPr>
    </w:pPr>
    <w:r>
      <w:rPr>
        <w:rFonts w:cs="Arial" w:ascii="Arial" w:hAnsi="Arial"/>
        <w:b/>
        <w:sz w:val="22"/>
        <w:szCs w:val="22"/>
      </w:rPr>
      <w:t>CÂMARA MUNICIPAL DE PRIMAVERA DO LESTE - MT</w:t>
    </w:r>
  </w:p>
  <w:p>
    <w:pPr>
      <w:pStyle w:val="Header"/>
      <w:jc w:val="center"/>
      <w:rPr>
        <w:rFonts w:ascii="Garamond" w:hAnsi="Garamond" w:cs="Arial"/>
        <w:sz w:val="20"/>
        <w:szCs w:val="20"/>
      </w:rPr>
    </w:pPr>
    <w:r>
      <w:rPr>
        <w:rFonts w:cs="Arial" w:ascii="Garamond" w:hAnsi="Garamond"/>
        <w:sz w:val="20"/>
        <w:szCs w:val="20"/>
      </w:rPr>
      <w:t>Av. Primavera, nº 300 – CEP 78850-000 - Primavera do Leste – Mato Grosso – Tel. (66) 3498-3590</w:t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inline distT="0" distB="0" distL="0" distR="0">
          <wp:extent cx="781050" cy="971550"/>
          <wp:effectExtent l="0" t="0" r="0" b="0"/>
          <wp:docPr id="2" name="Imagem 1" descr="bras_p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bras_pb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971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Header"/>
      <w:pBdr>
        <w:bottom w:val="single" w:sz="12" w:space="1" w:color="000000"/>
      </w:pBdr>
      <w:jc w:val="center"/>
      <w:rPr>
        <w:rFonts w:ascii="Arial" w:hAnsi="Arial" w:cs="Arial"/>
        <w:b/>
        <w:sz w:val="22"/>
        <w:szCs w:val="22"/>
      </w:rPr>
    </w:pPr>
    <w:r>
      <w:rPr>
        <w:rFonts w:cs="Arial" w:ascii="Arial" w:hAnsi="Arial"/>
        <w:b/>
        <w:sz w:val="22"/>
        <w:szCs w:val="22"/>
      </w:rPr>
      <w:t>CÂMARA MUNICIPAL DE PRIMAVERA DO LESTE - MT</w:t>
    </w:r>
  </w:p>
  <w:p>
    <w:pPr>
      <w:pStyle w:val="Header"/>
      <w:jc w:val="center"/>
      <w:rPr>
        <w:rFonts w:ascii="Garamond" w:hAnsi="Garamond" w:cs="Arial"/>
        <w:sz w:val="20"/>
        <w:szCs w:val="20"/>
      </w:rPr>
    </w:pPr>
    <w:r>
      <w:rPr>
        <w:rFonts w:cs="Arial" w:ascii="Garamond" w:hAnsi="Garamond"/>
        <w:sz w:val="20"/>
        <w:szCs w:val="20"/>
      </w:rPr>
      <w:t>Av. Primavera, nº 300 – CEP 78850-000 - Primavera do Leste – Mato Grosso – Tel. (66) 3498-3590</w:t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doNotExpandShiftReturn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Times New Roman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 w:qFormat="1"/>
    <w:lsdException w:name="footer" w:uiPriority="99" w:qFormat="1"/>
    <w:lsdException w:name="index heading" w:uiPriority="99"/>
    <w:lsdException w:name="caption" w:uiPriority="35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semiHidden="0" w:qFormat="1"/>
    <w:lsdException w:name="Body Text" w:uiPriority="99" w:qFormat="1"/>
    <w:lsdException w:name="Body Text Indent" w:uiPriority="0" w:semiHidden="0" w:unhideWhenUsed="0" w:qFormat="1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0" w:semiHidden="0" w:unhideWhenUsed="0" w:qFormat="1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 w:qFormat="1"/>
    <w:lsdException w:name="Table Grid" w:uiPriority="59" w:semiHidden="0" w:unhideWhenUsed="0"/>
    <w:lsdException w:name="Table Theme" w:uiPriority="99"/>
  </w:latentStyles>
  <w:style w:type="paragraph" w:styleId="Normal" w:default="1">
    <w:name w:val="Normal"/>
    <w:uiPriority w:val="0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Hyperlink" w:customStyle="1">
    <w:name w:val="Hyperlink"/>
    <w:basedOn w:val="Fontepargpadro1"/>
    <w:uiPriority w:val="0"/>
    <w:qFormat/>
    <w:rPr>
      <w:color w:val="0000FF"/>
      <w:u w:val="single"/>
    </w:rPr>
  </w:style>
  <w:style w:type="character" w:styleId="CabealhoChar" w:customStyle="1">
    <w:name w:val="Cabeçalho Char"/>
    <w:basedOn w:val="DefaultParagraphFont"/>
    <w:uiPriority w:val="99"/>
    <w:semiHidden/>
    <w:qFormat/>
    <w:rPr/>
  </w:style>
  <w:style w:type="character" w:styleId="RodapChar" w:customStyle="1">
    <w:name w:val="Rodapé Char"/>
    <w:basedOn w:val="DefaultParagraphFont"/>
    <w:uiPriority w:val="99"/>
    <w:semiHidden/>
    <w:qFormat/>
    <w:rPr/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styleId="Fontepargpadro1" w:customStyle="1">
    <w:name w:val="Fonte parág. padrão1"/>
    <w:uiPriority w:val="0"/>
    <w:qFormat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uiPriority w:val="99"/>
    <w:semiHidden/>
    <w:unhideWhenUsed/>
    <w:qFormat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iPriority w:val="99"/>
    <w:semiHidden/>
    <w:unhideWhenUsed/>
    <w:qFormat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>
      <w:rFonts w:ascii="Calibri" w:hAnsi="Calibri" w:eastAsia="Calibri" w:cs="" w:asciiTheme="minorHAnsi" w:cstheme="minorBidi" w:eastAsiaTheme="minorHAnsi" w:hAnsiTheme="minorHAnsi"/>
    </w:rPr>
  </w:style>
  <w:style w:type="paragraph" w:styleId="Footer">
    <w:name w:val="footer"/>
    <w:basedOn w:val="Normal"/>
    <w:link w:val="RodapChar"/>
    <w:autoRedefine/>
    <w:uiPriority w:val="99"/>
    <w:semiHidden/>
    <w:unhideWhenUsed/>
    <w:qFormat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>
      <w:rFonts w:ascii="Calibri" w:hAnsi="Calibri" w:eastAsia="Calibri" w:cs="" w:asciiTheme="minorHAnsi" w:cstheme="minorBidi" w:eastAsiaTheme="minorHAnsi" w:hAnsiTheme="minorHAnsi"/>
    </w:rPr>
  </w:style>
  <w:style w:type="paragraph" w:styleId="BalloonText">
    <w:name w:val="Balloon Text"/>
    <w:basedOn w:val="Normal"/>
    <w:link w:val="TextodebaloChar"/>
    <w:autoRedefine/>
    <w:uiPriority w:val="99"/>
    <w:semiHidden/>
    <w:unhideWhenUsed/>
    <w:qFormat/>
    <w:pPr>
      <w:spacing w:lineRule="auto" w:line="240" w:before="0" w:after="0"/>
    </w:pPr>
    <w:rPr>
      <w:rFonts w:ascii="Tahoma" w:hAnsi="Tahoma" w:eastAsia="Calibri" w:cs="Tahoma" w:eastAsiaTheme="minorHAnsi"/>
      <w:sz w:val="16"/>
      <w:szCs w:val="16"/>
    </w:rPr>
  </w:style>
  <w:style w:type="paragraph" w:styleId="BodyTextIndent">
    <w:name w:val="Body Text Indent"/>
    <w:basedOn w:val="Normal"/>
    <w:autoRedefine/>
    <w:uiPriority w:val="0"/>
    <w:qFormat/>
    <w:pPr>
      <w:ind w:hanging="709" w:left="709"/>
      <w:jc w:val="both"/>
    </w:pPr>
    <w:rPr>
      <w:rFonts w:ascii="Times New Roman" w:hAnsi="Times New Roman"/>
      <w:sz w:val="28"/>
      <w:szCs w:val="20"/>
    </w:rPr>
  </w:style>
  <w:style w:type="table" w:default="1" w:styleId="3">
    <w:name w:val="Normal Table"/>
    <w:uiPriority w:val="99"/>
    <w:semiHidden/>
    <w:unhideWhenUsed/>
    <w:qFormat/>
    <w:tblPr>
      <w:tblCellMar>
        <w:top w:w="0" w:type="dxa"/>
        <w:left w:w="100" w:type="dxa"/>
        <w:bottom w:w="0" w:type="dxa"/>
        <w:right w:w="10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Application>LibreOffice/24.8.6.2$Windows_X86_64 LibreOffice_project/6d98ba145e9a8a39fc57bcc76981d1fb1316c60c</Application>
  <AppVersion>15.0000</AppVersion>
  <Pages>1</Pages>
  <Words>132</Words>
  <Characters>757</Characters>
  <CharactersWithSpaces>880</CharactersWithSpaces>
  <Paragraphs>17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2020-02-18T19:47:00Z</dcterms:created>
  <dc:creator>Hewlett-Packard Company</dc:creator>
  <dc:description/>
  <dc:language>pt-BR</dc:language>
  <cp:lastModifiedBy/>
  <cp:lastPrinted>2025-05-20T13:26:34Z</cp:lastPrinted>
  <dcterms:modified xsi:type="dcterms:W3CDTF">2025-05-20T13:32:58Z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9FB35B614529487D9F6BBA655A5CD096</vt:lpwstr>
  </property>
  <property fmtid="{D5CDD505-2E9C-101B-9397-08002B2CF9AE}" pid="3" name="KSOProductBuildVer">
    <vt:lpwstr>1046-12.2.0.17119</vt:lpwstr>
  </property>
</Properties>
</file>